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КАЗАХСКИЙ НАЦИОНАЛЬНЫЙ УНИВЕРСИТЕТ ИМ. АЛЬ-ФАРАБИ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ФАКУЛЬТЕТ ФИЛОСОФИИ И ПОЛИТОЛОГИИ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КАФЕДРА: Общей и прикладной психологии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ПРОГРАММА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MIDTERM EXAMINATION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F158BE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Pr="00AC3B6C" w:rsidRDefault="00AC3B6C" w:rsidP="00AC3B6C">
      <w:pPr>
        <w:shd w:val="clear" w:color="auto" w:fill="FFFFFF"/>
        <w:tabs>
          <w:tab w:val="left" w:pos="5340"/>
        </w:tabs>
        <w:spacing w:before="1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Кол-во кредитов </w:t>
      </w:r>
      <w:r w:rsidR="00B3107E">
        <w:rPr>
          <w:b/>
          <w:color w:val="000000"/>
          <w:spacing w:val="-6"/>
          <w:sz w:val="28"/>
          <w:szCs w:val="28"/>
        </w:rPr>
        <w:t>3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Алматы, 2018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 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F158BE" w:rsidRDefault="00AC3B6C" w:rsidP="00AC3B6C">
      <w:pPr>
        <w:shd w:val="clear" w:color="auto" w:fill="FFFFFF"/>
        <w:spacing w:before="10"/>
        <w:jc w:val="center"/>
        <w:rPr>
          <w:rFonts w:eastAsiaTheme="minorEastAsia"/>
          <w:b/>
          <w:color w:val="000000"/>
          <w:spacing w:val="-6"/>
          <w:sz w:val="28"/>
          <w:szCs w:val="28"/>
          <w:lang w:eastAsia="zh-CN"/>
        </w:rPr>
      </w:pPr>
      <w:r w:rsidRPr="00AC3B6C">
        <w:rPr>
          <w:b/>
          <w:color w:val="000000"/>
          <w:spacing w:val="-6"/>
          <w:sz w:val="28"/>
          <w:szCs w:val="28"/>
        </w:rPr>
        <w:lastRenderedPageBreak/>
        <w:t>ПРОГРАММА</w:t>
      </w:r>
      <w:r w:rsidR="0076573D">
        <w:rPr>
          <w:b/>
          <w:color w:val="000000"/>
          <w:spacing w:val="-6"/>
          <w:sz w:val="28"/>
          <w:szCs w:val="28"/>
        </w:rPr>
        <w:t xml:space="preserve"> </w:t>
      </w:r>
      <w:r w:rsidR="0076573D">
        <w:rPr>
          <w:rFonts w:eastAsiaTheme="minorEastAsia"/>
          <w:b/>
          <w:color w:val="000000"/>
          <w:spacing w:val="-6"/>
          <w:sz w:val="28"/>
          <w:szCs w:val="28"/>
          <w:lang w:val="en-US" w:eastAsia="zh-CN"/>
        </w:rPr>
        <w:t>MIDTERM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  <w:r>
        <w:rPr>
          <w:b/>
          <w:color w:val="000000"/>
          <w:spacing w:val="-6"/>
          <w:sz w:val="28"/>
          <w:szCs w:val="28"/>
        </w:rPr>
        <w:t>:</w:t>
      </w:r>
      <w:r w:rsidRPr="00AC3B6C">
        <w:rPr>
          <w:b/>
          <w:color w:val="000000"/>
          <w:spacing w:val="-6"/>
          <w:sz w:val="28"/>
          <w:szCs w:val="28"/>
        </w:rPr>
        <w:t xml:space="preserve"> </w:t>
      </w:r>
      <w:r w:rsidR="00F158BE"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  <w:lang w:val="en-US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Вопросы на </w:t>
      </w:r>
      <w:r w:rsidRPr="00AC3B6C">
        <w:rPr>
          <w:b/>
          <w:color w:val="000000"/>
          <w:spacing w:val="-6"/>
          <w:sz w:val="28"/>
          <w:szCs w:val="28"/>
          <w:lang w:val="en-US"/>
        </w:rPr>
        <w:t>midterm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основной предмет и методы изучения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общее понятие о психике.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Опишите </w:t>
      </w:r>
      <w:proofErr w:type="spellStart"/>
      <w:r w:rsidRPr="00B3107E">
        <w:rPr>
          <w:sz w:val="24"/>
          <w:szCs w:val="24"/>
        </w:rPr>
        <w:t>анемистические</w:t>
      </w:r>
      <w:proofErr w:type="spellEnd"/>
      <w:r w:rsidRPr="00B3107E">
        <w:rPr>
          <w:sz w:val="24"/>
          <w:szCs w:val="24"/>
        </w:rPr>
        <w:t xml:space="preserve"> взгляды на психику.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Назовите психологические взгляды </w:t>
      </w:r>
      <w:proofErr w:type="spellStart"/>
      <w:r w:rsidRPr="00B3107E">
        <w:rPr>
          <w:sz w:val="24"/>
          <w:szCs w:val="24"/>
        </w:rPr>
        <w:t>В.Вундта</w:t>
      </w:r>
      <w:proofErr w:type="spellEnd"/>
      <w:r w:rsidRPr="00B3107E">
        <w:rPr>
          <w:sz w:val="24"/>
          <w:szCs w:val="24"/>
        </w:rPr>
        <w:t xml:space="preserve"> в период становления психологии как самостоятельной науки.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Назовите современные научные школы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понятий индивид, личность, индивидуальность.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положения теории развития личности </w:t>
      </w:r>
      <w:proofErr w:type="spellStart"/>
      <w:r w:rsidRPr="00B3107E">
        <w:rPr>
          <w:sz w:val="24"/>
          <w:szCs w:val="24"/>
        </w:rPr>
        <w:t>Эльконина</w:t>
      </w:r>
      <w:proofErr w:type="spellEnd"/>
      <w:r w:rsidRPr="00B3107E">
        <w:rPr>
          <w:sz w:val="24"/>
          <w:szCs w:val="24"/>
        </w:rPr>
        <w:t xml:space="preserve"> Д.Б.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и </w:t>
      </w:r>
      <w:proofErr w:type="gramStart"/>
      <w:r w:rsidRPr="00B3107E">
        <w:rPr>
          <w:sz w:val="24"/>
          <w:szCs w:val="24"/>
        </w:rPr>
        <w:t>различные  виды</w:t>
      </w:r>
      <w:proofErr w:type="gramEnd"/>
      <w:r w:rsidRPr="00B3107E">
        <w:rPr>
          <w:sz w:val="24"/>
          <w:szCs w:val="24"/>
        </w:rPr>
        <w:t xml:space="preserve"> речи.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различные стороны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темперамента и характера в человеке.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способностей и задатков.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классификацию психических проявлений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основные этапы развития личности.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этапы развития личности по теории </w:t>
      </w:r>
      <w:proofErr w:type="spellStart"/>
      <w:r w:rsidRPr="00B3107E">
        <w:rPr>
          <w:sz w:val="24"/>
          <w:szCs w:val="24"/>
        </w:rPr>
        <w:t>Э.Эриксона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природным и социальным свойствам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уровни развития способностей и опишите их индивидуальные различия.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суть гуморальной теории темперамента по Гиппократу.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понятия: личность, индивид, индивидуальность и талант.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 "эмоции" и "аффект". В чем заключается развитие эмоции и их значение в жизни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 "вербальная" и "невербальная" коммуникации в процессе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виды эмоции. Перечислите уровни эмоциональных состояний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понятию "темперамент", опишите конституциональную теорию темперамента по Э. </w:t>
      </w:r>
      <w:proofErr w:type="spellStart"/>
      <w:r w:rsidRPr="00B3107E">
        <w:rPr>
          <w:sz w:val="24"/>
          <w:szCs w:val="24"/>
        </w:rPr>
        <w:t>Кречмеру</w:t>
      </w:r>
      <w:proofErr w:type="spellEnd"/>
      <w:r w:rsidRPr="00B3107E">
        <w:rPr>
          <w:sz w:val="24"/>
          <w:szCs w:val="24"/>
        </w:rPr>
        <w:t xml:space="preserve"> и У. </w:t>
      </w:r>
      <w:proofErr w:type="spellStart"/>
      <w:r w:rsidRPr="00B3107E">
        <w:rPr>
          <w:sz w:val="24"/>
          <w:szCs w:val="24"/>
        </w:rPr>
        <w:t>Шелдону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"творческое воображение" и "мечтательность" по Л.С. Выготскому. Перечислите приемы творческого воображения.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понятия "специальных способностей" и "общей одаренности"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</w:t>
      </w:r>
      <w:proofErr w:type="spellStart"/>
      <w:r w:rsidRPr="00B3107E">
        <w:rPr>
          <w:sz w:val="24"/>
          <w:szCs w:val="24"/>
        </w:rPr>
        <w:t>эмпатия</w:t>
      </w:r>
      <w:proofErr w:type="spellEnd"/>
      <w:r w:rsidRPr="00B3107E">
        <w:rPr>
          <w:sz w:val="24"/>
          <w:szCs w:val="24"/>
        </w:rPr>
        <w:t xml:space="preserve">" в процессе общения. В чем заключается: эффект ореола, эффект первичности и эффект </w:t>
      </w:r>
      <w:proofErr w:type="spellStart"/>
      <w:r w:rsidRPr="00B3107E">
        <w:rPr>
          <w:sz w:val="24"/>
          <w:szCs w:val="24"/>
        </w:rPr>
        <w:t>последнй</w:t>
      </w:r>
      <w:proofErr w:type="spellEnd"/>
      <w:r w:rsidRPr="00B3107E">
        <w:rPr>
          <w:sz w:val="24"/>
          <w:szCs w:val="24"/>
        </w:rPr>
        <w:t xml:space="preserve"> информации.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виды воображения и дайте их краткую характеристику.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свойства ощущений: адаптация, сенсибилизация, контраст ощущений и синестезия.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как вы понимаете понятие: наследственность и среда как детерминанты развития психики. Опишите социальные факторы формирования психики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Перечислите и опишите стороны общения. Охарактеризуйте </w:t>
      </w:r>
      <w:proofErr w:type="spellStart"/>
      <w:r w:rsidRPr="00B3107E">
        <w:rPr>
          <w:sz w:val="24"/>
          <w:szCs w:val="24"/>
        </w:rPr>
        <w:t>манипулятивное</w:t>
      </w:r>
      <w:proofErr w:type="spellEnd"/>
      <w:r w:rsidRPr="00B3107E">
        <w:rPr>
          <w:sz w:val="24"/>
          <w:szCs w:val="24"/>
        </w:rPr>
        <w:t xml:space="preserve"> общение.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описание психофизиологической теории темперамента по И. П. Павлову.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"характера", "</w:t>
      </w:r>
      <w:proofErr w:type="spellStart"/>
      <w:r w:rsidRPr="00B3107E">
        <w:rPr>
          <w:sz w:val="24"/>
          <w:szCs w:val="24"/>
        </w:rPr>
        <w:t>акцентуции</w:t>
      </w:r>
      <w:proofErr w:type="spellEnd"/>
      <w:r w:rsidRPr="00B3107E">
        <w:rPr>
          <w:sz w:val="24"/>
          <w:szCs w:val="24"/>
        </w:rPr>
        <w:t xml:space="preserve"> характера" и степень выраженности характера по К. </w:t>
      </w:r>
      <w:proofErr w:type="spellStart"/>
      <w:r w:rsidRPr="00B3107E">
        <w:rPr>
          <w:sz w:val="24"/>
          <w:szCs w:val="24"/>
        </w:rPr>
        <w:t>Леонгарду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понятиям: одаренность, способности, талант, гениальность и задатки.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следующим понятиям: диссоциация, ассоциация, олицетворение, творческое воображение.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lastRenderedPageBreak/>
        <w:t>Дайте определение понятию "общение", перечислите основные функции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Опишите, как вы понимаете психологическую сущность понятия "Я-концепция" личности.</w:t>
      </w:r>
    </w:p>
    <w:p w:rsidR="00B3107E" w:rsidRPr="00B3107E" w:rsidRDefault="00B3107E" w:rsidP="00B3107E">
      <w:pPr>
        <w:pStyle w:val="a4"/>
        <w:ind w:left="720"/>
        <w:jc w:val="both"/>
        <w:rPr>
          <w:sz w:val="24"/>
          <w:szCs w:val="24"/>
        </w:rPr>
      </w:pPr>
    </w:p>
    <w:p w:rsidR="00AC3B6C" w:rsidRDefault="00AC3B6C" w:rsidP="00EC1868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Литература: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Гальперин П.Я.  Введение в психологию. – М., 2000 – 2005. 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Гамезо</w:t>
      </w:r>
      <w:proofErr w:type="spellEnd"/>
      <w:r w:rsidRPr="00D62E47">
        <w:rPr>
          <w:sz w:val="24"/>
          <w:szCs w:val="24"/>
        </w:rPr>
        <w:t xml:space="preserve"> М.В., Домашенко И.А. Атлас по психологии. - М.,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Психология. Книга 1 –Основы общей психологии. - М., 2003.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Маклаков А. Г. Учебник для ВУЗов Общая психология – СПб. Из-во Питер, 2008.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Туркпен-улы</w:t>
      </w:r>
      <w:proofErr w:type="spellEnd"/>
      <w:r w:rsidRPr="00D62E47">
        <w:rPr>
          <w:sz w:val="24"/>
          <w:szCs w:val="24"/>
        </w:rPr>
        <w:t xml:space="preserve"> Ж., </w:t>
      </w:r>
      <w:proofErr w:type="spellStart"/>
      <w:r w:rsidRPr="00D62E47">
        <w:rPr>
          <w:sz w:val="24"/>
          <w:szCs w:val="24"/>
        </w:rPr>
        <w:t>Абишева</w:t>
      </w:r>
      <w:proofErr w:type="spellEnd"/>
      <w:r w:rsidRPr="00D62E47">
        <w:rPr>
          <w:sz w:val="24"/>
          <w:szCs w:val="24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Рубинштейн С.Л. Основы общей психологии. - СПб. Изд-во Питер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proofErr w:type="gramStart"/>
      <w:r w:rsidRPr="00D62E47">
        <w:rPr>
          <w:sz w:val="24"/>
          <w:szCs w:val="24"/>
        </w:rPr>
        <w:t>Бодалев</w:t>
      </w:r>
      <w:proofErr w:type="spellEnd"/>
      <w:r w:rsidRPr="00D62E47">
        <w:rPr>
          <w:sz w:val="24"/>
          <w:szCs w:val="24"/>
        </w:rPr>
        <w:t xml:space="preserve">  А.</w:t>
      </w:r>
      <w:proofErr w:type="gramEnd"/>
      <w:r w:rsidRPr="00D62E47">
        <w:rPr>
          <w:sz w:val="24"/>
          <w:szCs w:val="24"/>
        </w:rPr>
        <w:t xml:space="preserve"> А. Психология общения. – М.,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2006.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Петровский А. В. Общая психология. – М., 1996.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2000 - 2005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D62E47">
        <w:rPr>
          <w:sz w:val="24"/>
          <w:szCs w:val="24"/>
        </w:rPr>
        <w:t>Москава</w:t>
      </w:r>
      <w:proofErr w:type="spellEnd"/>
      <w:r w:rsidRPr="00D62E47">
        <w:rPr>
          <w:sz w:val="24"/>
          <w:szCs w:val="24"/>
        </w:rPr>
        <w:t xml:space="preserve"> – Харьков- Минск. СПб. Изд-во Питер 2001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Общая психология. Т 1-3. - М., 2004.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Психология. Словарь. Под ред. Петровского А.В., </w:t>
      </w:r>
      <w:proofErr w:type="spellStart"/>
      <w:proofErr w:type="gramStart"/>
      <w:r w:rsidRPr="00D62E47">
        <w:rPr>
          <w:sz w:val="24"/>
          <w:szCs w:val="24"/>
        </w:rPr>
        <w:t>Ярошевского</w:t>
      </w:r>
      <w:proofErr w:type="spellEnd"/>
      <w:r w:rsidRPr="00D62E47">
        <w:rPr>
          <w:sz w:val="24"/>
          <w:szCs w:val="24"/>
        </w:rPr>
        <w:t xml:space="preserve">  М.Г.</w:t>
      </w:r>
      <w:proofErr w:type="gramEnd"/>
      <w:r w:rsidRPr="00D62E47">
        <w:rPr>
          <w:sz w:val="24"/>
          <w:szCs w:val="24"/>
        </w:rPr>
        <w:t xml:space="preserve"> -М.,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Рубинштейн С.Л. Основы общей психологии. - </w:t>
      </w:r>
      <w:proofErr w:type="gramStart"/>
      <w:r w:rsidRPr="00D62E47">
        <w:rPr>
          <w:sz w:val="24"/>
          <w:szCs w:val="24"/>
        </w:rPr>
        <w:t>СПб.,</w:t>
      </w:r>
      <w:proofErr w:type="gramEnd"/>
      <w:r w:rsidRPr="00D62E47">
        <w:rPr>
          <w:sz w:val="24"/>
          <w:szCs w:val="24"/>
        </w:rPr>
        <w:t xml:space="preserve"> 2010.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Столяренко.Л.Д</w:t>
      </w:r>
      <w:proofErr w:type="spellEnd"/>
      <w:r w:rsidRPr="00D62E47">
        <w:rPr>
          <w:sz w:val="24"/>
          <w:szCs w:val="24"/>
        </w:rPr>
        <w:t xml:space="preserve">. Психология и педагогика: учеб. / Людмила Дмитриевна 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Столяренко, Сергей Иванович Самыгин, Владимир Евгеньевич </w:t>
      </w:r>
      <w:proofErr w:type="gramStart"/>
      <w:r w:rsidRPr="00D62E47">
        <w:rPr>
          <w:sz w:val="24"/>
          <w:szCs w:val="24"/>
        </w:rPr>
        <w:t>Столяренко.-</w:t>
      </w:r>
      <w:proofErr w:type="gramEnd"/>
      <w:r w:rsidRPr="00D62E47">
        <w:rPr>
          <w:sz w:val="24"/>
          <w:szCs w:val="24"/>
        </w:rPr>
        <w:t xml:space="preserve"> 2-е изд., доп. и </w:t>
      </w:r>
      <w:proofErr w:type="spellStart"/>
      <w:r w:rsidRPr="00D62E47">
        <w:rPr>
          <w:sz w:val="24"/>
          <w:szCs w:val="24"/>
        </w:rPr>
        <w:t>перераб</w:t>
      </w:r>
      <w:proofErr w:type="spellEnd"/>
      <w:r w:rsidRPr="00D62E47">
        <w:rPr>
          <w:sz w:val="24"/>
          <w:szCs w:val="24"/>
        </w:rPr>
        <w:t>.- Ростов н/Д: Феникс, 2010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2016.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Ждан</w:t>
      </w:r>
      <w:proofErr w:type="spellEnd"/>
      <w:r w:rsidRPr="00D62E47">
        <w:rPr>
          <w:sz w:val="24"/>
          <w:szCs w:val="24"/>
        </w:rPr>
        <w:t xml:space="preserve"> А.Н. История психологии. – М., 2011.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Леонтьев А.Н.  Лекции по общей психологии. – М., 2005.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Основы психологии. Практикум /под ред. </w:t>
      </w:r>
      <w:proofErr w:type="spellStart"/>
      <w:r w:rsidRPr="00D62E47">
        <w:rPr>
          <w:sz w:val="24"/>
          <w:szCs w:val="24"/>
        </w:rPr>
        <w:t>Л.Д.Столяренко</w:t>
      </w:r>
      <w:proofErr w:type="spellEnd"/>
      <w:r w:rsidRPr="00D62E47">
        <w:rPr>
          <w:sz w:val="24"/>
          <w:szCs w:val="24"/>
        </w:rPr>
        <w:t>. – Ростов н/Д.,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Психология и педагогика в схемах и таблицах. – Мн., 2009.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Рогов К.И. Общая психология (курс лекций). - М., 2013.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2014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Хрестоматия по психологии. – М. 2014.</w:t>
      </w:r>
      <w:r w:rsidRPr="00D62E47">
        <w:rPr>
          <w:sz w:val="24"/>
          <w:szCs w:val="24"/>
        </w:rPr>
        <w:tab/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Ярошевский</w:t>
      </w:r>
      <w:proofErr w:type="spellEnd"/>
      <w:r w:rsidRPr="00D62E47">
        <w:rPr>
          <w:sz w:val="24"/>
          <w:szCs w:val="24"/>
        </w:rPr>
        <w:t xml:space="preserve"> М.Г.  История психологии. - М., 2015.</w:t>
      </w:r>
    </w:p>
    <w:p w:rsidR="00D62E47" w:rsidRPr="00D62E47" w:rsidRDefault="00D62E47" w:rsidP="00D62E47">
      <w:pPr>
        <w:autoSpaceDE/>
        <w:autoSpaceDN/>
        <w:adjustRightInd/>
        <w:rPr>
          <w:snapToGrid w:val="0"/>
          <w:sz w:val="22"/>
        </w:rPr>
      </w:pPr>
    </w:p>
    <w:p w:rsidR="0076573D" w:rsidRDefault="00AC3B6C" w:rsidP="0076573D">
      <w:pPr>
        <w:shd w:val="clear" w:color="auto" w:fill="FFFFFF"/>
        <w:tabs>
          <w:tab w:val="center" w:pos="4677"/>
        </w:tabs>
        <w:spacing w:before="10"/>
        <w:jc w:val="center"/>
        <w:rPr>
          <w:b/>
          <w:color w:val="000000"/>
          <w:spacing w:val="-6"/>
          <w:sz w:val="28"/>
          <w:szCs w:val="28"/>
        </w:rPr>
      </w:pPr>
      <w:bookmarkStart w:id="0" w:name="_GoBack"/>
      <w:bookmarkEnd w:id="0"/>
      <w:r w:rsidRPr="00AC3B6C">
        <w:rPr>
          <w:b/>
          <w:color w:val="000000"/>
          <w:spacing w:val="-6"/>
          <w:sz w:val="28"/>
          <w:szCs w:val="28"/>
        </w:rPr>
        <w:t>Критерии выставления оценок:</w:t>
      </w:r>
    </w:p>
    <w:p w:rsid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Ниже приведены минимальные оценки в процентах: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95% - 100%: А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90% - 94%: А-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85% - 89%: В+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80% - 84%: В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75% - 79%: В-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70% - 74%: С+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65% - 69%: С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60% - 64%: С-</w:t>
      </w:r>
    </w:p>
    <w:p w:rsidR="00AC3B6C" w:rsidRPr="00AC3B6C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55% - 59%: D+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50% - 54%: D-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>
        <w:rPr>
          <w:b/>
          <w:color w:val="000000"/>
          <w:spacing w:val="-6"/>
          <w:sz w:val="28"/>
          <w:szCs w:val="28"/>
        </w:rPr>
        <w:t xml:space="preserve">          </w:t>
      </w:r>
      <w:r w:rsidRPr="0076573D">
        <w:rPr>
          <w:b/>
          <w:color w:val="000000"/>
          <w:spacing w:val="-6"/>
          <w:sz w:val="28"/>
          <w:szCs w:val="28"/>
        </w:rPr>
        <w:t xml:space="preserve"> 0% -49%: F</w:t>
      </w:r>
      <w:r w:rsidR="00AC3B6C" w:rsidRPr="00AC3B6C"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091699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sectPr w:rsidR="00A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12D2"/>
    <w:multiLevelType w:val="hybridMultilevel"/>
    <w:tmpl w:val="65A2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8A7"/>
    <w:multiLevelType w:val="hybridMultilevel"/>
    <w:tmpl w:val="89E8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7F92"/>
    <w:multiLevelType w:val="hybridMultilevel"/>
    <w:tmpl w:val="D098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16AA4"/>
    <w:multiLevelType w:val="hybridMultilevel"/>
    <w:tmpl w:val="B088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094A"/>
    <w:multiLevelType w:val="hybridMultilevel"/>
    <w:tmpl w:val="2718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71F36"/>
    <w:multiLevelType w:val="hybridMultilevel"/>
    <w:tmpl w:val="29D0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05F4"/>
    <w:multiLevelType w:val="hybridMultilevel"/>
    <w:tmpl w:val="03FA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C2465"/>
    <w:multiLevelType w:val="hybridMultilevel"/>
    <w:tmpl w:val="7504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5A"/>
    <w:rsid w:val="00091699"/>
    <w:rsid w:val="003A45C2"/>
    <w:rsid w:val="00686225"/>
    <w:rsid w:val="0076573D"/>
    <w:rsid w:val="0078139C"/>
    <w:rsid w:val="00854B68"/>
    <w:rsid w:val="00AC3B6C"/>
    <w:rsid w:val="00B3107E"/>
    <w:rsid w:val="00C94A5A"/>
    <w:rsid w:val="00D62E47"/>
    <w:rsid w:val="00E75168"/>
    <w:rsid w:val="00EC1868"/>
    <w:rsid w:val="00F158BE"/>
    <w:rsid w:val="00F1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C9404-86B8-4612-A2E6-7AC6986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68"/>
    <w:pPr>
      <w:ind w:left="720"/>
      <w:contextualSpacing/>
    </w:pPr>
  </w:style>
  <w:style w:type="paragraph" w:styleId="a4">
    <w:name w:val="No Spacing"/>
    <w:uiPriority w:val="1"/>
    <w:qFormat/>
    <w:rsid w:val="00B3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12</cp:revision>
  <dcterms:created xsi:type="dcterms:W3CDTF">2018-12-19T16:42:00Z</dcterms:created>
  <dcterms:modified xsi:type="dcterms:W3CDTF">2019-01-20T16:39:00Z</dcterms:modified>
</cp:coreProperties>
</file>